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AB9B1" w14:textId="58967926" w:rsidR="00896DDA" w:rsidRPr="009C03B5" w:rsidRDefault="009C03B5">
      <w:pPr>
        <w:pStyle w:val="Ttulo2"/>
        <w:spacing w:before="0"/>
        <w:rPr>
          <w:color w:val="1A365D"/>
          <w:sz w:val="48"/>
          <w:szCs w:val="48"/>
        </w:rPr>
      </w:pPr>
      <w:r w:rsidRPr="009C03B5">
        <w:rPr>
          <w:color w:val="1A365D"/>
          <w:sz w:val="48"/>
          <w:szCs w:val="48"/>
        </w:rPr>
        <w:t xml:space="preserve">Tu Regalo del Capítulo 9: El Kit de Creación y Lanzamiento de </w:t>
      </w:r>
      <w:proofErr w:type="spellStart"/>
      <w:r w:rsidRPr="009C03B5">
        <w:rPr>
          <w:color w:val="1A365D"/>
          <w:sz w:val="48"/>
          <w:szCs w:val="48"/>
        </w:rPr>
        <w:t>Infoproductos</w:t>
      </w:r>
      <w:proofErr w:type="spellEnd"/>
      <w:r w:rsidRPr="009C03B5">
        <w:rPr>
          <w:color w:val="1A365D"/>
          <w:sz w:val="48"/>
          <w:szCs w:val="48"/>
        </w:rPr>
        <w:t xml:space="preserve"> Ejecutivos</w:t>
      </w:r>
    </w:p>
    <w:p w14:paraId="76F2B056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</w:pPr>
      <w:r>
        <w:t>Es hora de empaquetar lo que sabes y lanzar tu primer programa de formación este mismo mes. Te entrego la hoja de ruta que aplicamos en HCP.</w:t>
      </w:r>
    </w:p>
    <w:p w14:paraId="5763C8CE" w14:textId="77777777" w:rsidR="00896DDA" w:rsidRDefault="009C03B5">
      <w:pPr>
        <w:pStyle w:val="Ttulo3"/>
      </w:pPr>
      <w:r>
        <w:pict w14:anchorId="6CF27FB5">
          <v:rect id="_x0000_i1025" style="width:0;height:1.5pt" o:hralign="center" o:hrstd="t" o:hr="t" fillcolor="#a0a0a0" stroked="f"/>
        </w:pict>
      </w:r>
      <w:r>
        <w:t>📋</w:t>
      </w:r>
      <w:r>
        <w:t xml:space="preserve"> Ficha Técnica del Recurso Exclusivo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896DDA" w14:paraId="503BA6A6" w14:textId="77777777">
        <w:trPr>
          <w:tblHeader/>
        </w:trPr>
        <w:tc>
          <w:tcPr>
            <w:tcW w:w="234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1B6087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Componente</w:t>
            </w:r>
          </w:p>
        </w:tc>
        <w:tc>
          <w:tcPr>
            <w:tcW w:w="702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52DEC6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Detalle del Recurso</w:t>
            </w:r>
          </w:p>
          <w:p w14:paraId="413959ED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96DDA" w14:paraId="29A6008A" w14:textId="77777777"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750812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¿Qué incluye?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C3653D" w14:textId="77777777" w:rsidR="00896DDA" w:rsidRDefault="009C0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Guía de Diseño Curricular Exprés para Cursos y Talleres con IA:</w:t>
            </w:r>
            <w:r>
              <w:t xml:space="preserve"> Metodología de ingeniería inversa para estructurar módulos, resultados de aprendizaje verificables y ejercicios prácticos utilizando </w:t>
            </w:r>
            <w:proofErr w:type="spellStart"/>
            <w:r>
              <w:t>prompts</w:t>
            </w:r>
            <w:proofErr w:type="spellEnd"/>
            <w:r>
              <w:t xml:space="preserve"> avanzados de Inteligencia Artificial.</w:t>
            </w:r>
          </w:p>
          <w:p w14:paraId="2A0FD909" w14:textId="77777777" w:rsidR="00896DDA" w:rsidRDefault="009C0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Script de Ven</w:t>
            </w:r>
            <w:r>
              <w:rPr>
                <w:b/>
                <w:bCs/>
              </w:rPr>
              <w:t>tas para Masterclass Abiertas:</w:t>
            </w:r>
            <w:r>
              <w:t xml:space="preserve"> Estructura narrativa paso a paso (AIDA + Cierre de Alto Valor) para convertir asistentes en clientes de pago de forma natural.</w:t>
            </w:r>
          </w:p>
          <w:p w14:paraId="3D05FC1F" w14:textId="77777777" w:rsidR="00896DDA" w:rsidRDefault="009C0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Guiones de Invitación en LinkedIn:</w:t>
            </w:r>
            <w:r>
              <w:t xml:space="preserve"> Secuencia de mensajes directos (DM) y </w:t>
            </w:r>
            <w:proofErr w:type="spellStart"/>
            <w:r>
              <w:t>copys</w:t>
            </w:r>
            <w:proofErr w:type="spellEnd"/>
            <w:r>
              <w:t xml:space="preserve"> de prospección dire</w:t>
            </w:r>
            <w:r>
              <w:t>cta diseñados específicamente para ejecutivos y profesionales sénior.</w:t>
            </w:r>
          </w:p>
        </w:tc>
      </w:tr>
      <w:tr w:rsidR="00896DDA" w14:paraId="6C7D9684" w14:textId="77777777"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6F685A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Objetivo Práctico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323B5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Diseñar el temario completo de tu primer taller de 3 horas este fin de semana y lanzar tu convocatoria de ventas el lunes.</w:t>
            </w:r>
          </w:p>
        </w:tc>
      </w:tr>
    </w:tbl>
    <w:p w14:paraId="3DE6B22A" w14:textId="77777777" w:rsidR="00896DDA" w:rsidRDefault="00896DD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color w:val="0000EE"/>
          <w:u w:val="single"/>
        </w:rPr>
      </w:pPr>
    </w:p>
    <w:p w14:paraId="564DBEB0" w14:textId="77777777" w:rsidR="00896DDA" w:rsidRDefault="009C03B5">
      <w:pPr>
        <w:pStyle w:val="Ttulo2"/>
      </w:pPr>
      <w:r>
        <w:t>🛠</w:t>
      </w:r>
      <w:r>
        <w:t>️</w:t>
      </w:r>
      <w:r>
        <w:t xml:space="preserve"> Módulo I: Guía de Dise</w:t>
      </w:r>
      <w:r>
        <w:t>ño Curricular Exprés con IA (Taller de 3 Horas)</w:t>
      </w:r>
    </w:p>
    <w:p w14:paraId="7F994013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 xml:space="preserve">Usa estos comandos en </w:t>
      </w:r>
      <w:proofErr w:type="spellStart"/>
      <w:r>
        <w:t>ChatGPT</w:t>
      </w:r>
      <w:proofErr w:type="spellEnd"/>
      <w:r>
        <w:t xml:space="preserve">, Claude o Gemini para estructurar la malla temática de tu primer </w:t>
      </w:r>
      <w:proofErr w:type="spellStart"/>
      <w:r>
        <w:t>infoproducto</w:t>
      </w:r>
      <w:proofErr w:type="spellEnd"/>
      <w:r>
        <w:t xml:space="preserve"> ejecutivo en menos de 60 minutos:</w:t>
      </w:r>
    </w:p>
    <w:p w14:paraId="353C0673" w14:textId="77777777" w:rsidR="00896DDA" w:rsidRDefault="009C03B5">
      <w:pPr>
        <w:pStyle w:val="Ttulo3"/>
        <w:spacing w:before="0"/>
      </w:pPr>
      <w:proofErr w:type="spellStart"/>
      <w:r>
        <w:t>Prompt</w:t>
      </w:r>
      <w:proofErr w:type="spellEnd"/>
      <w:r>
        <w:t xml:space="preserve"> 1: Estructuración del Temario y Promesa de Valor</w:t>
      </w:r>
    </w:p>
    <w:p w14:paraId="5AD032D5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180" w:right="180"/>
        <w:rPr>
          <w:rFonts w:ascii="Courier" w:eastAsia="Courier" w:hAnsi="Courier" w:cs="Courier"/>
          <w:shd w:val="clear" w:color="auto" w:fill="F8F9FA"/>
        </w:rPr>
      </w:pPr>
      <w:r>
        <w:rPr>
          <w:rFonts w:ascii="Courier" w:eastAsia="Courier" w:hAnsi="Courier" w:cs="Courier"/>
          <w:shd w:val="clear" w:color="auto" w:fill="F8F9FA"/>
        </w:rPr>
        <w:t xml:space="preserve">"Actúa como un Diseñador Instruccional Sénior y Consultor </w:t>
      </w:r>
      <w:r>
        <w:rPr>
          <w:rFonts w:ascii="Courier" w:eastAsia="Courier" w:hAnsi="Courier" w:cs="Courier"/>
          <w:shd w:val="clear" w:color="auto" w:fill="F8F9FA"/>
        </w:rPr>
        <w:t xml:space="preserve">de Negocios. Mi área de especialidad es [INSERTAR ÁREA DE EXPERIENCIA: ej. Dirección Financiera / Mapeo de Procesos]. Quiero diseñar un taller práctico intensivo de 3 horas para [INSERTAR CLIENTE IDEAL: ej. Gerentes y </w:t>
      </w:r>
      <w:proofErr w:type="gramStart"/>
      <w:r>
        <w:rPr>
          <w:rFonts w:ascii="Courier" w:eastAsia="Courier" w:hAnsi="Courier" w:cs="Courier"/>
          <w:shd w:val="clear" w:color="auto" w:fill="F8F9FA"/>
        </w:rPr>
        <w:t>Jefes</w:t>
      </w:r>
      <w:proofErr w:type="gramEnd"/>
      <w:r>
        <w:rPr>
          <w:rFonts w:ascii="Courier" w:eastAsia="Courier" w:hAnsi="Courier" w:cs="Courier"/>
          <w:shd w:val="clear" w:color="auto" w:fill="F8F9FA"/>
        </w:rPr>
        <w:t xml:space="preserve"> de Operaciones].</w:t>
      </w:r>
      <w:r>
        <w:rPr>
          <w:rFonts w:ascii="Courier" w:eastAsia="Courier" w:hAnsi="Courier" w:cs="Courier"/>
          <w:shd w:val="clear" w:color="auto" w:fill="F8F9FA"/>
        </w:rPr>
        <w:br/>
      </w:r>
      <w:r>
        <w:rPr>
          <w:rFonts w:ascii="Courier" w:eastAsia="Courier" w:hAnsi="Courier" w:cs="Courier"/>
          <w:shd w:val="clear" w:color="auto" w:fill="F8F9FA"/>
        </w:rPr>
        <w:br/>
        <w:t>Ayúdame a estr</w:t>
      </w:r>
      <w:r>
        <w:rPr>
          <w:rFonts w:ascii="Courier" w:eastAsia="Courier" w:hAnsi="Courier" w:cs="Courier"/>
          <w:shd w:val="clear" w:color="auto" w:fill="F8F9FA"/>
        </w:rPr>
        <w:t>ucturar:</w:t>
      </w:r>
      <w:r>
        <w:rPr>
          <w:rFonts w:ascii="Courier" w:eastAsia="Courier" w:hAnsi="Courier" w:cs="Courier"/>
          <w:shd w:val="clear" w:color="auto" w:fill="F8F9FA"/>
        </w:rPr>
        <w:br/>
      </w:r>
      <w:r>
        <w:rPr>
          <w:rFonts w:ascii="Courier" w:eastAsia="Courier" w:hAnsi="Courier" w:cs="Courier"/>
          <w:shd w:val="clear" w:color="auto" w:fill="F8F9FA"/>
        </w:rPr>
        <w:lastRenderedPageBreak/>
        <w:t>1. La 'Transformación Prometida' concreta y alcanzable en 180 minutos.</w:t>
      </w:r>
      <w:r>
        <w:rPr>
          <w:rFonts w:ascii="Courier" w:eastAsia="Courier" w:hAnsi="Courier" w:cs="Courier"/>
          <w:shd w:val="clear" w:color="auto" w:fill="F8F9FA"/>
        </w:rPr>
        <w:br/>
        <w:t>2. Un temario dividido en 3 Módulos de 50 minutos cada uno (dejando 30 min finales para Q&amp;A y Cierre).</w:t>
      </w:r>
      <w:r>
        <w:rPr>
          <w:rFonts w:ascii="Courier" w:eastAsia="Courier" w:hAnsi="Courier" w:cs="Courier"/>
          <w:shd w:val="clear" w:color="auto" w:fill="F8F9FA"/>
        </w:rPr>
        <w:br/>
        <w:t>3. Para cada módulo: 2 subtemas clave, 1 dinámica práctica y 1 plantilla/</w:t>
      </w:r>
      <w:r>
        <w:rPr>
          <w:rFonts w:ascii="Courier" w:eastAsia="Courier" w:hAnsi="Courier" w:cs="Courier"/>
          <w:shd w:val="clear" w:color="auto" w:fill="F8F9FA"/>
        </w:rPr>
        <w:t>herramienta ejecutable que se llevarán los alumnos."</w:t>
      </w:r>
      <w:r>
        <w:rPr>
          <w:rFonts w:ascii="Courier" w:eastAsia="Courier" w:hAnsi="Courier" w:cs="Courier"/>
          <w:shd w:val="clear" w:color="auto" w:fill="F8F9FA"/>
        </w:rPr>
        <w:br/>
      </w:r>
    </w:p>
    <w:p w14:paraId="003AF30B" w14:textId="77777777" w:rsidR="00896DDA" w:rsidRDefault="00896DD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Courier" w:eastAsia="Courier" w:hAnsi="Courier" w:cs="Courier"/>
          <w:shd w:val="clear" w:color="auto" w:fill="F8F9FA"/>
        </w:rPr>
      </w:pPr>
    </w:p>
    <w:p w14:paraId="708AA26B" w14:textId="77777777" w:rsidR="00896DDA" w:rsidRDefault="009C03B5">
      <w:pPr>
        <w:pStyle w:val="Ttulo2"/>
      </w:pPr>
      <w:r>
        <w:t>💬</w:t>
      </w:r>
      <w:r>
        <w:t xml:space="preserve"> Módulo II: Secuencia de Invitación y Prospección en LinkedIn</w:t>
      </w:r>
    </w:p>
    <w:p w14:paraId="1185D045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</w:pPr>
      <w:r>
        <w:t>Aplica esta secuencia de 3 pasos en los mensajes directos (DM) de LinkedIn para convocar a tu red profesional sin sonar invasivo:</w:t>
      </w:r>
    </w:p>
    <w:tbl>
      <w:tblPr>
        <w:tblStyle w:val="a0"/>
        <w:tblW w:w="935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1"/>
        <w:gridCol w:w="3744"/>
        <w:gridCol w:w="3744"/>
      </w:tblGrid>
      <w:tr w:rsidR="00896DDA" w14:paraId="0F590EEE" w14:textId="77777777">
        <w:trPr>
          <w:tblHeader/>
        </w:trPr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93B06C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/ Paso</w:t>
            </w:r>
          </w:p>
        </w:tc>
        <w:tc>
          <w:tcPr>
            <w:tcW w:w="3744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E3F268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Objetivo</w:t>
            </w:r>
          </w:p>
        </w:tc>
        <w:tc>
          <w:tcPr>
            <w:tcW w:w="3744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D74B15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Guion / Plantilla de Mensaje</w:t>
            </w:r>
          </w:p>
          <w:p w14:paraId="7A685385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96DDA" w14:paraId="26D9AB03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E6C71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Paso 1: Rompehielos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B31CCA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Calentar el contacto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646740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"Hola [Nombre], vi tu trayectoria en [Empresa/Sector] y me pareció muy potente tu enfoque en [Área específica]. Me da gusto conectar con colegas que lideran el sector. Un saludo."</w:t>
            </w:r>
          </w:p>
        </w:tc>
      </w:tr>
      <w:tr w:rsidR="00896DDA" w14:paraId="75669ECA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264BE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Paso 2: Validación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5F75F0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Identificar interés en el problema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3C3268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"Hola [Nombre], te cuento brevemente: estoy preparando un taller práctico de 3 horas para un grupo reducido de líderes sobre cómo [Resolver el Dolor Principal, ej. delegar la carpintería operativa a la IA]. ¿Es un desafío</w:t>
            </w:r>
            <w:r>
              <w:rPr>
                <w:i/>
                <w:iCs/>
              </w:rPr>
              <w:t xml:space="preserve"> relevante para tu equipo hoy?"</w:t>
            </w:r>
          </w:p>
        </w:tc>
      </w:tr>
      <w:tr w:rsidR="00896DDA" w14:paraId="63EA08BA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E69182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Paso 3: Invitación Directa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69183F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Cierre de inscripción</w:t>
            </w:r>
          </w:p>
        </w:tc>
        <w:tc>
          <w:tcPr>
            <w:tcW w:w="37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D3F1A4" w14:textId="77777777" w:rsidR="00896DDA" w:rsidRDefault="009C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 xml:space="preserve">"Excelente, [Nombre]. Justo este [Día de la semana] haremos la sesión en vivo. He reservado un cupo prioritario para profesionales de tu perfil. Te dejo la agenda completa y </w:t>
            </w:r>
            <w:r>
              <w:rPr>
                <w:i/>
                <w:iCs/>
              </w:rPr>
              <w:t>el enlace de registro aquí: https://hc-planning.com/insustituible. ¡Nos vemos dentro!"</w:t>
            </w:r>
          </w:p>
        </w:tc>
      </w:tr>
    </w:tbl>
    <w:p w14:paraId="245DB3D8" w14:textId="77777777" w:rsidR="00896DDA" w:rsidRDefault="00896DD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i/>
          <w:iCs/>
        </w:rPr>
      </w:pPr>
    </w:p>
    <w:p w14:paraId="39C92B01" w14:textId="77777777" w:rsidR="00896DDA" w:rsidRDefault="009C03B5">
      <w:pPr>
        <w:pStyle w:val="Ttulo2"/>
      </w:pPr>
      <w:r>
        <w:t>🎯</w:t>
      </w:r>
      <w:r>
        <w:t xml:space="preserve"> Módulo III: Script de Ventas para Masterclass Abiertas</w:t>
      </w:r>
    </w:p>
    <w:p w14:paraId="75838E6A" w14:textId="77777777" w:rsidR="00896DDA" w:rsidRDefault="009C0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lastRenderedPageBreak/>
        <w:t xml:space="preserve">Apertura y </w:t>
      </w:r>
      <w:proofErr w:type="spellStart"/>
      <w:r>
        <w:rPr>
          <w:b/>
          <w:bCs/>
        </w:rPr>
        <w:t>Re-encuadre</w:t>
      </w:r>
      <w:proofErr w:type="spellEnd"/>
      <w:r>
        <w:rPr>
          <w:b/>
          <w:bCs/>
        </w:rPr>
        <w:t xml:space="preserve"> (Minutos 0 - 10):</w:t>
      </w:r>
      <w:r>
        <w:t xml:space="preserve"> Presenta el objetivo de la sesión y establece que no será una charla teórica tradicional, sino un entrenamiento de aplicación inmediata.</w:t>
      </w:r>
    </w:p>
    <w:p w14:paraId="52FB7C88" w14:textId="77777777" w:rsidR="00896DDA" w:rsidRDefault="009C0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Entrega de Contenido Clave (Minutos 10 - 120):</w:t>
      </w:r>
      <w:r>
        <w:t xml:space="preserve"> Desarrolla los 3 Módulos temáticos enfocándote en dar alto valor prácti</w:t>
      </w:r>
      <w:r>
        <w:t>co ("El qué" y "El por qué").</w:t>
      </w:r>
    </w:p>
    <w:p w14:paraId="14E54959" w14:textId="77777777" w:rsidR="00896DDA" w:rsidRDefault="009C0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Transición al Programa Avanzado (Minutos 120 - 135):</w:t>
      </w:r>
      <w:r>
        <w:t xml:space="preserve"> Muestra la brecha entre la teoría aprendida y la implementación guiada. Presenta tu programa formativo completo como la solución acelerada.</w:t>
      </w:r>
    </w:p>
    <w:p w14:paraId="3B3B89F0" w14:textId="77777777" w:rsidR="00896DDA" w:rsidRDefault="009C0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Llamado a la Acción y Cierre (Min</w:t>
      </w:r>
      <w:r>
        <w:rPr>
          <w:b/>
          <w:bCs/>
        </w:rPr>
        <w:t>utos 135 - 150):</w:t>
      </w:r>
      <w:r>
        <w:t xml:space="preserve"> Anuncia la oferta de lanzamiento, bonus de inscripción rápida y comparte el enlace de inscripción directa.</w:t>
      </w:r>
    </w:p>
    <w:p w14:paraId="76279546" w14:textId="77777777" w:rsidR="00896DDA" w:rsidRDefault="00896DDA">
      <w:pPr>
        <w:pBdr>
          <w:top w:val="nil"/>
          <w:left w:val="nil"/>
          <w:bottom w:val="nil"/>
          <w:right w:val="nil"/>
          <w:between w:val="nil"/>
        </w:pBdr>
      </w:pPr>
    </w:p>
    <w:p w14:paraId="67969D82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Accede y descarga la versión ejecutable del Kit en nuestro portal:</w:t>
      </w:r>
    </w:p>
    <w:p w14:paraId="18256077" w14:textId="77777777" w:rsidR="00896DDA" w:rsidRDefault="009C03B5">
      <w:pPr>
        <w:pBdr>
          <w:top w:val="nil"/>
          <w:left w:val="nil"/>
          <w:bottom w:val="nil"/>
          <w:right w:val="nil"/>
          <w:between w:val="nil"/>
        </w:pBdr>
        <w:rPr>
          <w:color w:val="0000EE"/>
          <w:u w:val="single"/>
        </w:rPr>
      </w:pPr>
      <w:r>
        <w:t>🌐</w:t>
      </w:r>
      <w:r>
        <w:t xml:space="preserve"> </w:t>
      </w:r>
      <w:hyperlink r:id="rId5">
        <w:r>
          <w:rPr>
            <w:color w:val="0000EE"/>
            <w:u w:val="single"/>
          </w:rPr>
          <w:t>http</w:t>
        </w:r>
        <w:r>
          <w:rPr>
            <w:color w:val="0000EE"/>
            <w:u w:val="single"/>
          </w:rPr>
          <w:t>s://hc-planning.com/insustituible</w:t>
        </w:r>
      </w:hyperlink>
    </w:p>
    <w:sectPr w:rsidR="00896DD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2E5D9F6-4E4E-4300-8952-C9D53118ABCB}"/>
  </w:font>
  <w:font w:name="Courier">
    <w:altName w:val="Courier New"/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2DC9790-8B8D-49A3-B226-0758C17547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3C532CF-7182-45BE-8FA3-1A9A057C084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7459"/>
    <w:multiLevelType w:val="multilevel"/>
    <w:tmpl w:val="9E76C54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17E2664"/>
    <w:multiLevelType w:val="multilevel"/>
    <w:tmpl w:val="1EC001C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DDA"/>
    <w:rsid w:val="00645090"/>
    <w:rsid w:val="00896DDA"/>
    <w:rsid w:val="009C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F2607F"/>
  <w15:docId w15:val="{1D9F00BD-F907-4607-91B6-ED008645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2026-09-18T17:22:00Z</dcterms:created>
  <dcterms:modified xsi:type="dcterms:W3CDTF">2026-09-18T17:24:00Z</dcterms:modified>
</cp:coreProperties>
</file>